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B68F8" w14:textId="77777777" w:rsidR="00E33187" w:rsidRPr="008E70D8" w:rsidRDefault="00E33187" w:rsidP="00860C95">
      <w:pPr>
        <w:jc w:val="center"/>
        <w:rPr>
          <w:rFonts w:ascii="微軟正黑體" w:eastAsia="微軟正黑體" w:hAnsi="微軟正黑體"/>
          <w:b/>
          <w:u w:val="single"/>
        </w:rPr>
      </w:pPr>
    </w:p>
    <w:p w14:paraId="309C66EF" w14:textId="6D3566F3" w:rsidR="00860C95" w:rsidRPr="008E70D8" w:rsidRDefault="00E33187" w:rsidP="00860C95">
      <w:pPr>
        <w:jc w:val="center"/>
        <w:rPr>
          <w:rFonts w:ascii="微軟正黑體" w:eastAsia="微軟正黑體" w:hAnsi="微軟正黑體"/>
          <w:b/>
          <w:u w:val="single"/>
        </w:rPr>
      </w:pPr>
      <w:r w:rsidRPr="008E70D8">
        <w:rPr>
          <w:rFonts w:ascii="微軟正黑體" w:eastAsia="微軟正黑體" w:hAnsi="微軟正黑體" w:hint="eastAsia"/>
          <w:b/>
          <w:u w:val="single"/>
        </w:rPr>
        <w:t>六種</w:t>
      </w:r>
      <w:r w:rsidR="00860C95" w:rsidRPr="008E70D8">
        <w:rPr>
          <w:rFonts w:ascii="微軟正黑體" w:eastAsia="微軟正黑體" w:hAnsi="微軟正黑體" w:hint="eastAsia"/>
          <w:b/>
          <w:u w:val="single"/>
        </w:rPr>
        <w:t>藝術評賞的提問/對話設計</w:t>
      </w:r>
    </w:p>
    <w:tbl>
      <w:tblPr>
        <w:tblStyle w:val="a3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685"/>
        <w:gridCol w:w="3969"/>
      </w:tblGrid>
      <w:tr w:rsidR="008E70D8" w:rsidRPr="008E70D8" w14:paraId="4E45BCE5" w14:textId="46DF32C8" w:rsidTr="008E70D8">
        <w:tc>
          <w:tcPr>
            <w:tcW w:w="7650" w:type="dxa"/>
          </w:tcPr>
          <w:p w14:paraId="7B25B19E" w14:textId="4ACF82DF" w:rsidR="008E70D8" w:rsidRPr="008E70D8" w:rsidRDefault="008E70D8" w:rsidP="00AB554B">
            <w:pPr>
              <w:rPr>
                <w:rFonts w:ascii="微軟正黑體" w:eastAsia="微軟正黑體" w:hAnsi="微軟正黑體" w:hint="eastAsia"/>
              </w:rPr>
            </w:pPr>
            <w:r w:rsidRPr="008E70D8">
              <w:rPr>
                <w:rFonts w:ascii="微軟正黑體" w:eastAsia="微軟正黑體" w:hAnsi="微軟正黑體"/>
                <w:noProof/>
                <w:lang w:val="en-US" w:eastAsia="zh-CN"/>
              </w:rPr>
              <w:drawing>
                <wp:inline distT="0" distB="0" distL="0" distR="0" wp14:anchorId="2A83DECD" wp14:editId="77445BC7">
                  <wp:extent cx="4671726" cy="2429155"/>
                  <wp:effectExtent l="12700" t="12700" r="1460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雙燕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269" cy="24840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01DCD73" w14:textId="3E32FC1D" w:rsidR="008E70D8" w:rsidRPr="008E70D8" w:rsidRDefault="008E70D8" w:rsidP="008E70D8">
            <w:pPr>
              <w:widowControl w:val="0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8E70D8">
              <w:rPr>
                <w:rFonts w:ascii="微軟正黑體" w:eastAsia="微軟正黑體" w:hAnsi="微軟正黑體" w:cs="STKaiti"/>
                <w:b/>
              </w:rPr>
              <w:t>名稱：</w:t>
            </w:r>
            <w:r w:rsidRPr="008E70D8">
              <w:rPr>
                <w:rFonts w:ascii="微軟正黑體" w:eastAsia="微軟正黑體" w:hAnsi="微軟正黑體" w:cs="Times New Roman"/>
                <w:bCs/>
                <w:color w:val="000000" w:themeColor="text1"/>
              </w:rPr>
              <w:t>雙燕</w:t>
            </w:r>
            <w:r w:rsidRPr="008E70D8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br/>
            </w:r>
            <w:r w:rsidRPr="008E70D8">
              <w:rPr>
                <w:rFonts w:ascii="微軟正黑體" w:eastAsia="微軟正黑體" w:hAnsi="微軟正黑體" w:cs="STKaiti"/>
                <w:b/>
              </w:rPr>
              <w:t>作者：</w:t>
            </w:r>
            <w:r w:rsidRPr="008E70D8">
              <w:rPr>
                <w:rFonts w:ascii="微軟正黑體" w:eastAsia="微軟正黑體" w:hAnsi="微軟正黑體" w:cs="Times New Roman"/>
                <w:bCs/>
                <w:color w:val="000000" w:themeColor="text1"/>
              </w:rPr>
              <w:t>吳冠中（1919-2010）</w:t>
            </w:r>
          </w:p>
          <w:p w14:paraId="118CC260" w14:textId="77777777" w:rsidR="008E70D8" w:rsidRPr="008E70D8" w:rsidRDefault="008E70D8" w:rsidP="008E70D8">
            <w:pPr>
              <w:widowControl w:val="0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8E70D8">
              <w:rPr>
                <w:rFonts w:ascii="微軟正黑體" w:eastAsia="微軟正黑體" w:hAnsi="微軟正黑體" w:cs="STKaiti"/>
                <w:b/>
              </w:rPr>
              <w:t>媒介：</w:t>
            </w:r>
            <w:r w:rsidRPr="008E70D8">
              <w:rPr>
                <w:rFonts w:ascii="微軟正黑體" w:eastAsia="微軟正黑體" w:hAnsi="微軟正黑體" w:cs="Times New Roman"/>
                <w:bCs/>
                <w:color w:val="000000" w:themeColor="text1"/>
              </w:rPr>
              <w:t>水墨設色紙本</w:t>
            </w:r>
          </w:p>
          <w:p w14:paraId="44E2FB59" w14:textId="77777777" w:rsidR="008E70D8" w:rsidRPr="008E70D8" w:rsidRDefault="008E70D8" w:rsidP="008E70D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lang w:val="en-HK" w:eastAsia="zh-HK"/>
              </w:rPr>
            </w:pPr>
            <w:r w:rsidRPr="008E70D8">
              <w:rPr>
                <w:rFonts w:ascii="微軟正黑體" w:eastAsia="微軟正黑體" w:hAnsi="微軟正黑體" w:cs="STKaiti"/>
                <w:b/>
              </w:rPr>
              <w:t>尺度：</w:t>
            </w:r>
            <w:r w:rsidRPr="008E70D8">
              <w:rPr>
                <w:rFonts w:ascii="微軟正黑體" w:eastAsia="微軟正黑體" w:hAnsi="微軟正黑體" w:cs="Times New Roman"/>
                <w:bCs/>
                <w:color w:val="000000" w:themeColor="text1"/>
              </w:rPr>
              <w:t>69 × 137 cm</w:t>
            </w:r>
          </w:p>
          <w:p w14:paraId="473B7008" w14:textId="03CAB6B1" w:rsidR="008E70D8" w:rsidRPr="008E70D8" w:rsidRDefault="008E70D8" w:rsidP="00352E81">
            <w:pPr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  <w:lang w:val="en-HK"/>
              </w:rPr>
            </w:pPr>
            <w:r w:rsidRPr="008E70D8">
              <w:rPr>
                <w:rFonts w:ascii="微軟正黑體" w:eastAsia="微軟正黑體" w:hAnsi="微軟正黑體" w:cs="STKaiti"/>
                <w:b/>
              </w:rPr>
              <w:t>年份：</w:t>
            </w:r>
            <w:r w:rsidRPr="008E70D8">
              <w:rPr>
                <w:rFonts w:ascii="微軟正黑體" w:eastAsia="微軟正黑體" w:hAnsi="微軟正黑體" w:cs="Times New Roman"/>
                <w:bCs/>
                <w:color w:val="000000" w:themeColor="text1"/>
              </w:rPr>
              <w:t>19</w:t>
            </w:r>
            <w:r w:rsidRPr="008E70D8">
              <w:rPr>
                <w:rFonts w:ascii="微軟正黑體" w:eastAsia="微軟正黑體" w:hAnsi="微軟正黑體" w:cs="Times New Roman"/>
                <w:bCs/>
                <w:color w:val="000000" w:themeColor="text1"/>
                <w:lang w:eastAsia="zh-HK"/>
              </w:rPr>
              <w:t>81</w:t>
            </w:r>
          </w:p>
        </w:tc>
        <w:tc>
          <w:tcPr>
            <w:tcW w:w="3969" w:type="dxa"/>
          </w:tcPr>
          <w:p w14:paraId="4CB6DC3B" w14:textId="6D748EA8" w:rsidR="008E70D8" w:rsidRPr="008E70D8" w:rsidRDefault="008E70D8" w:rsidP="008E70D8">
            <w:pPr>
              <w:rPr>
                <w:rFonts w:ascii="微軟正黑體" w:eastAsia="微軟正黑體" w:hAnsi="微軟正黑體" w:cs="Times New Roman" w:hint="eastAsia"/>
                <w:i/>
                <w:color w:val="000000" w:themeColor="text1"/>
              </w:rPr>
            </w:pPr>
            <w:r w:rsidRPr="008E70D8">
              <w:rPr>
                <w:rFonts w:ascii="微軟正黑體" w:eastAsia="微軟正黑體" w:hAnsi="微軟正黑體" w:cs="STKaiti"/>
                <w:b/>
                <w:bCs/>
              </w:rPr>
              <w:t>Title:</w:t>
            </w:r>
            <w:r w:rsidRPr="008E70D8">
              <w:rPr>
                <w:rFonts w:ascii="微軟正黑體" w:eastAsia="微軟正黑體" w:hAnsi="微軟正黑體"/>
                <w:b/>
                <w:bCs/>
              </w:rPr>
              <w:t xml:space="preserve">  </w:t>
            </w:r>
            <w:r w:rsidRPr="008E70D8">
              <w:rPr>
                <w:rFonts w:ascii="微軟正黑體" w:eastAsia="微軟正黑體" w:hAnsi="微軟正黑體" w:cs="Times New Roman"/>
                <w:iCs/>
                <w:color w:val="000000" w:themeColor="text1"/>
              </w:rPr>
              <w:t>Two Swallows</w:t>
            </w:r>
          </w:p>
          <w:p w14:paraId="5151F779" w14:textId="77777777" w:rsidR="008E70D8" w:rsidRPr="008E70D8" w:rsidRDefault="008E70D8" w:rsidP="008E70D8">
            <w:pPr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</w:pPr>
            <w:r w:rsidRPr="008E70D8">
              <w:rPr>
                <w:rFonts w:ascii="微軟正黑體" w:eastAsia="微軟正黑體" w:hAnsi="微軟正黑體" w:cs="STKaiti"/>
                <w:b/>
                <w:bCs/>
              </w:rPr>
              <w:t>A</w:t>
            </w:r>
            <w:r w:rsidRPr="008E70D8">
              <w:rPr>
                <w:rFonts w:ascii="微軟正黑體" w:eastAsia="微軟正黑體" w:hAnsi="微軟正黑體" w:cs="STKaiti" w:hint="eastAsia"/>
                <w:b/>
                <w:bCs/>
              </w:rPr>
              <w:t>rtist</w:t>
            </w:r>
            <w:r w:rsidRPr="008E70D8">
              <w:rPr>
                <w:rFonts w:ascii="微軟正黑體" w:eastAsia="微軟正黑體" w:hAnsi="微軟正黑體" w:cs="STKaiti"/>
                <w:b/>
                <w:bCs/>
              </w:rPr>
              <w:t>:</w:t>
            </w:r>
            <w:r w:rsidRPr="008E70D8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8E70D8">
              <w:rPr>
                <w:rFonts w:ascii="微軟正黑體" w:eastAsia="微軟正黑體" w:hAnsi="微軟正黑體" w:cs="Times New Roman"/>
                <w:color w:val="000000" w:themeColor="text1"/>
                <w:lang w:eastAsia="zh-HK"/>
              </w:rPr>
              <w:t xml:space="preserve">Wu </w:t>
            </w:r>
            <w:proofErr w:type="spellStart"/>
            <w:r w:rsidRPr="008E70D8">
              <w:rPr>
                <w:rFonts w:ascii="微軟正黑體" w:eastAsia="微軟正黑體" w:hAnsi="微軟正黑體" w:cs="Times New Roman"/>
                <w:color w:val="000000" w:themeColor="text1"/>
                <w:lang w:eastAsia="zh-HK"/>
              </w:rPr>
              <w:t>Guanzhong</w:t>
            </w:r>
            <w:proofErr w:type="spellEnd"/>
            <w:r w:rsidRPr="008E70D8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 (1919-2010)</w:t>
            </w:r>
          </w:p>
          <w:p w14:paraId="592FC528" w14:textId="77777777" w:rsidR="008E70D8" w:rsidRPr="008E70D8" w:rsidRDefault="008E70D8" w:rsidP="008E70D8">
            <w:pPr>
              <w:rPr>
                <w:rFonts w:ascii="微軟正黑體" w:eastAsia="微軟正黑體" w:hAnsi="微軟正黑體" w:cs="STKaiti"/>
                <w:b/>
                <w:bCs/>
                <w:lang w:val="x-none"/>
              </w:rPr>
            </w:pPr>
            <w:r w:rsidRPr="008E70D8">
              <w:rPr>
                <w:rFonts w:ascii="微軟正黑體" w:eastAsia="微軟正黑體" w:hAnsi="微軟正黑體" w:cs="STKaiti"/>
                <w:b/>
                <w:bCs/>
              </w:rPr>
              <w:t xml:space="preserve">Medium: </w:t>
            </w:r>
            <w:r w:rsidRPr="008E70D8">
              <w:rPr>
                <w:rFonts w:ascii="微軟正黑體" w:eastAsia="微軟正黑體" w:hAnsi="微軟正黑體" w:cs="Times New Roman"/>
                <w:color w:val="000000" w:themeColor="text1"/>
              </w:rPr>
              <w:t>Ink and colour on paper</w:t>
            </w:r>
            <w:r w:rsidRPr="008E70D8">
              <w:rPr>
                <w:rFonts w:ascii="微軟正黑體" w:eastAsia="微軟正黑體" w:hAnsi="微軟正黑體" w:cs="STKaiti"/>
              </w:rPr>
              <w:t xml:space="preserve"> </w:t>
            </w:r>
          </w:p>
          <w:p w14:paraId="13385902" w14:textId="69E389F1" w:rsidR="008E70D8" w:rsidRPr="008E70D8" w:rsidRDefault="008E70D8" w:rsidP="008E70D8">
            <w:pPr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val="en-HK" w:eastAsia="zh-HK"/>
              </w:rPr>
            </w:pPr>
            <w:r w:rsidRPr="008E70D8">
              <w:rPr>
                <w:rFonts w:ascii="微軟正黑體" w:eastAsia="微軟正黑體" w:hAnsi="微軟正黑體" w:cs="STKaiti"/>
                <w:b/>
                <w:bCs/>
                <w:lang w:val="x-none"/>
              </w:rPr>
              <w:t>S</w:t>
            </w:r>
            <w:r w:rsidRPr="008E70D8">
              <w:rPr>
                <w:rFonts w:ascii="微軟正黑體" w:eastAsia="微軟正黑體" w:hAnsi="微軟正黑體" w:cs="STKaiti"/>
                <w:b/>
                <w:bCs/>
              </w:rPr>
              <w:t xml:space="preserve">ize: </w:t>
            </w:r>
            <w:r w:rsidRPr="008E70D8">
              <w:rPr>
                <w:rFonts w:ascii="微軟正黑體" w:eastAsia="微軟正黑體" w:hAnsi="微軟正黑體"/>
                <w:b/>
                <w:bCs/>
              </w:rPr>
              <w:t xml:space="preserve">  </w:t>
            </w:r>
            <w:r w:rsidRPr="008E70D8">
              <w:rPr>
                <w:rFonts w:ascii="微軟正黑體" w:eastAsia="微軟正黑體" w:hAnsi="微軟正黑體" w:cs="Times New Roman"/>
                <w:color w:val="000000" w:themeColor="text1"/>
              </w:rPr>
              <w:t>69 × 137 cm</w:t>
            </w:r>
          </w:p>
          <w:p w14:paraId="7BABEB8F" w14:textId="73BB623D" w:rsidR="008E70D8" w:rsidRPr="008E70D8" w:rsidRDefault="008E70D8" w:rsidP="00AB554B">
            <w:pPr>
              <w:rPr>
                <w:rFonts w:ascii="微軟正黑體" w:eastAsia="微軟正黑體" w:hAnsi="微軟正黑體"/>
                <w:iCs/>
              </w:rPr>
            </w:pPr>
            <w:r w:rsidRPr="008E70D8">
              <w:rPr>
                <w:rFonts w:ascii="微軟正黑體" w:eastAsia="微軟正黑體" w:hAnsi="微軟正黑體" w:cs="STKaiti"/>
                <w:b/>
                <w:bCs/>
              </w:rPr>
              <w:t xml:space="preserve">Year: </w:t>
            </w:r>
            <w:r w:rsidRPr="008E70D8">
              <w:rPr>
                <w:rFonts w:ascii="微軟正黑體" w:eastAsia="微軟正黑體" w:hAnsi="微軟正黑體" w:cs="Times New Roman"/>
                <w:color w:val="000000" w:themeColor="text1"/>
              </w:rPr>
              <w:t>19</w:t>
            </w:r>
            <w:r w:rsidRPr="008E70D8">
              <w:rPr>
                <w:rFonts w:ascii="微軟正黑體" w:eastAsia="微軟正黑體" w:hAnsi="微軟正黑體" w:cs="Times New Roman"/>
                <w:color w:val="000000" w:themeColor="text1"/>
                <w:lang w:eastAsia="zh-HK"/>
              </w:rPr>
              <w:t>81</w:t>
            </w:r>
          </w:p>
        </w:tc>
      </w:tr>
    </w:tbl>
    <w:p w14:paraId="646C7CCC" w14:textId="77777777" w:rsidR="00860C95" w:rsidRPr="008E70D8" w:rsidRDefault="00860C95" w:rsidP="00860C95">
      <w:pPr>
        <w:rPr>
          <w:rFonts w:ascii="微軟正黑體" w:eastAsia="微軟正黑體" w:hAnsi="微軟正黑體"/>
        </w:rPr>
      </w:pPr>
    </w:p>
    <w:p w14:paraId="30FC959F" w14:textId="4D0F53C6" w:rsidR="00596A1C" w:rsidRPr="008E70D8" w:rsidRDefault="00596A1C" w:rsidP="00596A1C">
      <w:pPr>
        <w:spacing w:after="0" w:line="240" w:lineRule="auto"/>
        <w:rPr>
          <w:rFonts w:ascii="微軟正黑體" w:eastAsia="微軟正黑體" w:hAnsi="微軟正黑體"/>
          <w:b/>
        </w:rPr>
      </w:pPr>
      <w:r w:rsidRPr="008E70D8">
        <w:rPr>
          <w:rFonts w:ascii="微軟正黑體" w:eastAsia="微軟正黑體" w:hAnsi="微軟正黑體" w:hint="eastAsia"/>
          <w:b/>
        </w:rPr>
        <w:t>你是一位視藝教師</w:t>
      </w:r>
      <w:r w:rsidRPr="008E70D8">
        <w:rPr>
          <w:rFonts w:ascii="微軟正黑體" w:eastAsia="微軟正黑體" w:hAnsi="微軟正黑體"/>
          <w:b/>
          <w:color w:val="000000" w:themeColor="text1"/>
        </w:rPr>
        <w:t>，</w:t>
      </w:r>
      <w:r w:rsidRPr="008E70D8">
        <w:rPr>
          <w:rFonts w:ascii="微軟正黑體" w:eastAsia="微軟正黑體" w:hAnsi="微軟正黑體" w:hint="eastAsia"/>
          <w:b/>
          <w:color w:val="000000" w:themeColor="text1"/>
        </w:rPr>
        <w:t>你會問什麼</w:t>
      </w:r>
      <w:r w:rsidRPr="008E70D8">
        <w:rPr>
          <w:rFonts w:ascii="微軟正黑體" w:eastAsia="微軟正黑體" w:hAnsi="微軟正黑體"/>
          <w:b/>
          <w:color w:val="000000" w:themeColor="text1"/>
        </w:rPr>
        <w:t>，</w:t>
      </w:r>
      <w:r w:rsidRPr="008E70D8">
        <w:rPr>
          <w:rFonts w:ascii="微軟正黑體" w:eastAsia="微軟正黑體" w:hAnsi="微軟正黑體" w:hint="eastAsia"/>
          <w:b/>
          <w:color w:val="000000" w:themeColor="text1"/>
        </w:rPr>
        <w:t>講什麼</w:t>
      </w:r>
      <w:r w:rsidR="00525C02" w:rsidRPr="008E70D8">
        <w:rPr>
          <w:rFonts w:ascii="微軟正黑體" w:eastAsia="微軟正黑體" w:hAnsi="微軟正黑體"/>
          <w:b/>
          <w:color w:val="000000" w:themeColor="text1"/>
        </w:rPr>
        <w:t>以</w:t>
      </w:r>
      <w:r w:rsidRPr="008E70D8">
        <w:rPr>
          <w:rFonts w:ascii="微軟正黑體" w:eastAsia="微軟正黑體" w:hAnsi="微軟正黑體" w:hint="eastAsia"/>
          <w:b/>
          <w:color w:val="000000" w:themeColor="text1"/>
        </w:rPr>
        <w:t>及讓</w:t>
      </w:r>
      <w:r w:rsidRPr="008E70D8">
        <w:rPr>
          <w:rFonts w:ascii="微軟正黑體" w:eastAsia="微軟正黑體" w:hAnsi="微軟正黑體" w:hint="eastAsia"/>
          <w:b/>
        </w:rPr>
        <w:t>學生</w:t>
      </w:r>
      <w:r w:rsidRPr="008E70D8">
        <w:rPr>
          <w:rFonts w:ascii="微軟正黑體" w:eastAsia="微軟正黑體" w:hAnsi="微軟正黑體" w:hint="eastAsia"/>
          <w:b/>
          <w:color w:val="000000" w:themeColor="text1"/>
        </w:rPr>
        <w:t>看什麼</w:t>
      </w:r>
      <w:r w:rsidRPr="008E70D8">
        <w:rPr>
          <w:rFonts w:ascii="微軟正黑體" w:eastAsia="微軟正黑體" w:hAnsi="微軟正黑體"/>
          <w:b/>
          <w:color w:val="000000" w:themeColor="text1"/>
        </w:rPr>
        <w:t>，</w:t>
      </w:r>
      <w:r w:rsidRPr="008E70D8">
        <w:rPr>
          <w:rFonts w:ascii="微軟正黑體" w:eastAsia="微軟正黑體" w:hAnsi="微軟正黑體" w:hint="eastAsia"/>
          <w:b/>
        </w:rPr>
        <w:t>以帶動、幫助、鼓勵</w:t>
      </w:r>
      <w:r w:rsidRPr="008E70D8">
        <w:rPr>
          <w:rFonts w:ascii="微軟正黑體" w:eastAsia="微軟正黑體" w:hAnsi="微軟正黑體" w:hint="eastAsia"/>
          <w:b/>
          <w:color w:val="000000" w:themeColor="text1"/>
        </w:rPr>
        <w:t>及</w:t>
      </w:r>
      <w:r w:rsidRPr="008E70D8">
        <w:rPr>
          <w:rFonts w:ascii="微軟正黑體" w:eastAsia="微軟正黑體" w:hAnsi="微軟正黑體" w:hint="eastAsia"/>
          <w:b/>
        </w:rPr>
        <w:t>支援學生評賞以上的作品</w:t>
      </w:r>
      <w:r w:rsidRPr="008E70D8">
        <w:rPr>
          <w:rFonts w:ascii="微軟正黑體" w:eastAsia="微軟正黑體" w:hAnsi="微軟正黑體" w:hint="eastAsia"/>
        </w:rPr>
        <w:t>？</w:t>
      </w:r>
    </w:p>
    <w:p w14:paraId="6504C3BC" w14:textId="77777777" w:rsidR="00860C95" w:rsidRPr="008E70D8" w:rsidRDefault="00860C95" w:rsidP="00860C95">
      <w:pPr>
        <w:spacing w:after="0" w:line="240" w:lineRule="auto"/>
        <w:rPr>
          <w:rFonts w:ascii="微軟正黑體" w:eastAsia="微軟正黑體" w:hAnsi="微軟正黑體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4677"/>
        <w:gridCol w:w="4678"/>
        <w:gridCol w:w="4678"/>
      </w:tblGrid>
      <w:tr w:rsidR="00DC4EED" w:rsidRPr="008E70D8" w14:paraId="72BAE46F" w14:textId="77777777" w:rsidTr="008E70D8">
        <w:trPr>
          <w:trHeight w:val="6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2D5EE60" w14:textId="28C1813C" w:rsidR="00DC4EED" w:rsidRPr="008E70D8" w:rsidRDefault="005D3669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t>提問/對話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64267BA4" w14:textId="77777777" w:rsidR="00DC4EED" w:rsidRPr="008E70D8" w:rsidRDefault="00DC4EED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t>問什麼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3622736" w14:textId="77777777" w:rsidR="00DC4EED" w:rsidRPr="008E70D8" w:rsidRDefault="00DC4EED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t>講什麼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7870AEC" w14:textId="77777777" w:rsidR="00DC4EED" w:rsidRPr="008E70D8" w:rsidRDefault="00DC4EED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t>看</w:t>
            </w:r>
            <w:r w:rsidRPr="008E70D8">
              <w:rPr>
                <w:rFonts w:ascii="微軟正黑體" w:eastAsia="微軟正黑體" w:hAnsi="微軟正黑體" w:hint="eastAsia"/>
                <w:b/>
                <w:lang w:val="en-US"/>
              </w:rPr>
              <w:t>什麼</w:t>
            </w:r>
          </w:p>
        </w:tc>
      </w:tr>
      <w:tr w:rsidR="005D3669" w:rsidRPr="008E70D8" w14:paraId="06418BBC" w14:textId="77777777" w:rsidTr="008E70D8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6DA7B53" w14:textId="3D6995F1" w:rsidR="005D3669" w:rsidRPr="008E70D8" w:rsidRDefault="005D3669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t>個人</w:t>
            </w:r>
            <w:r w:rsidR="001D4A90" w:rsidRPr="008E70D8">
              <w:rPr>
                <w:rFonts w:ascii="微軟正黑體" w:eastAsia="微軟正黑體" w:hAnsi="微軟正黑體" w:hint="eastAsia"/>
                <w:b/>
              </w:rPr>
              <w:t>關聯</w:t>
            </w:r>
          </w:p>
        </w:tc>
        <w:tc>
          <w:tcPr>
            <w:tcW w:w="4677" w:type="dxa"/>
            <w:shd w:val="clear" w:color="auto" w:fill="FFFFFF" w:themeFill="background1"/>
          </w:tcPr>
          <w:p w14:paraId="06B9E284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2433A0BF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BAA7B1A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5D3669" w:rsidRPr="008E70D8" w14:paraId="588760D1" w14:textId="77777777" w:rsidTr="008E70D8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B9A655E" w14:textId="0FDB6156" w:rsidR="005D3669" w:rsidRPr="008E70D8" w:rsidRDefault="001D4A90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t>事物觀察</w:t>
            </w:r>
          </w:p>
        </w:tc>
        <w:tc>
          <w:tcPr>
            <w:tcW w:w="4677" w:type="dxa"/>
            <w:shd w:val="clear" w:color="auto" w:fill="FFFFFF" w:themeFill="background1"/>
          </w:tcPr>
          <w:p w14:paraId="0D2F9839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5EF8AB6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1A95751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5D3669" w:rsidRPr="008E70D8" w14:paraId="59F06437" w14:textId="77777777" w:rsidTr="008E70D8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C9A1A13" w14:textId="77777777" w:rsidR="005D3669" w:rsidRPr="008E70D8" w:rsidRDefault="005D3669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lastRenderedPageBreak/>
              <w:t>視覺分析</w:t>
            </w:r>
          </w:p>
        </w:tc>
        <w:tc>
          <w:tcPr>
            <w:tcW w:w="4677" w:type="dxa"/>
            <w:shd w:val="clear" w:color="auto" w:fill="FFFFFF" w:themeFill="background1"/>
          </w:tcPr>
          <w:p w14:paraId="1EE742A4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28F44B19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EF1B66E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5D3669" w:rsidRPr="008E70D8" w14:paraId="30C1EAF7" w14:textId="77777777" w:rsidTr="008E70D8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A561758" w14:textId="77777777" w:rsidR="005D3669" w:rsidRPr="008E70D8" w:rsidRDefault="005D3669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t>情境式</w:t>
            </w:r>
          </w:p>
        </w:tc>
        <w:tc>
          <w:tcPr>
            <w:tcW w:w="4677" w:type="dxa"/>
            <w:shd w:val="clear" w:color="auto" w:fill="FFFFFF" w:themeFill="background1"/>
          </w:tcPr>
          <w:p w14:paraId="33CA5E97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59B959A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CC73179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5D3669" w:rsidRPr="008E70D8" w14:paraId="13A8AE93" w14:textId="77777777" w:rsidTr="008E70D8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A5FD0E3" w14:textId="77777777" w:rsidR="005D3669" w:rsidRPr="008E70D8" w:rsidRDefault="005D3669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t>詮釋式</w:t>
            </w:r>
          </w:p>
        </w:tc>
        <w:tc>
          <w:tcPr>
            <w:tcW w:w="4677" w:type="dxa"/>
            <w:shd w:val="clear" w:color="auto" w:fill="FFFFFF" w:themeFill="background1"/>
          </w:tcPr>
          <w:p w14:paraId="68DD4F0E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D2ECDF1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79F41B5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5D3669" w:rsidRPr="008E70D8" w14:paraId="522AA1C9" w14:textId="77777777" w:rsidTr="008E70D8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93DED82" w14:textId="77777777" w:rsidR="005D3669" w:rsidRPr="008E70D8" w:rsidRDefault="005D3669" w:rsidP="005D3669">
            <w:pPr>
              <w:spacing w:before="120" w:after="120"/>
              <w:jc w:val="center"/>
              <w:rPr>
                <w:rFonts w:ascii="微軟正黑體" w:eastAsia="微軟正黑體" w:hAnsi="微軟正黑體"/>
                <w:b/>
              </w:rPr>
            </w:pPr>
            <w:r w:rsidRPr="008E70D8">
              <w:rPr>
                <w:rFonts w:ascii="微軟正黑體" w:eastAsia="微軟正黑體" w:hAnsi="微軟正黑體" w:hint="eastAsia"/>
                <w:b/>
              </w:rPr>
              <w:t>評價式</w:t>
            </w:r>
          </w:p>
        </w:tc>
        <w:tc>
          <w:tcPr>
            <w:tcW w:w="4677" w:type="dxa"/>
            <w:shd w:val="clear" w:color="auto" w:fill="FFFFFF" w:themeFill="background1"/>
          </w:tcPr>
          <w:p w14:paraId="67CD5F3A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CCB2D74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299B9EDF" w14:textId="77777777" w:rsidR="005D3669" w:rsidRPr="001509DC" w:rsidRDefault="005D3669" w:rsidP="008E70D8">
            <w:pPr>
              <w:spacing w:before="120" w:after="12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</w:tbl>
    <w:p w14:paraId="1A534BC5" w14:textId="088E79C5" w:rsidR="00F1546B" w:rsidRPr="008E70D8" w:rsidRDefault="00F1546B" w:rsidP="00F1546B">
      <w:pPr>
        <w:jc w:val="center"/>
        <w:rPr>
          <w:rFonts w:ascii="微軟正黑體" w:eastAsia="微軟正黑體" w:hAnsi="微軟正黑體"/>
        </w:rPr>
      </w:pPr>
    </w:p>
    <w:sectPr w:rsidR="00F1546B" w:rsidRPr="008E70D8" w:rsidSect="008E70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F2A71" w14:textId="77777777" w:rsidR="00AF4EF4" w:rsidRDefault="00AF4EF4" w:rsidP="001D4A90">
      <w:pPr>
        <w:spacing w:after="0" w:line="240" w:lineRule="auto"/>
      </w:pPr>
      <w:r>
        <w:separator/>
      </w:r>
    </w:p>
  </w:endnote>
  <w:endnote w:type="continuationSeparator" w:id="0">
    <w:p w14:paraId="202291F9" w14:textId="77777777" w:rsidR="00AF4EF4" w:rsidRDefault="00AF4EF4" w:rsidP="001D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TKaiti">
    <w:altName w:val="﷽﷽﷽﷽﷽﷽﷽﷽́怀"/>
    <w:panose1 w:val="02010600040101010101"/>
    <w:charset w:val="86"/>
    <w:family w:val="auto"/>
    <w:pitch w:val="variable"/>
    <w:sig w:usb0="80000287" w:usb1="280F3C52" w:usb2="00000016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94C17" w14:textId="77777777" w:rsidR="00AF4EF4" w:rsidRDefault="00AF4EF4" w:rsidP="001D4A90">
      <w:pPr>
        <w:spacing w:after="0" w:line="240" w:lineRule="auto"/>
      </w:pPr>
      <w:r>
        <w:separator/>
      </w:r>
    </w:p>
  </w:footnote>
  <w:footnote w:type="continuationSeparator" w:id="0">
    <w:p w14:paraId="4030DE4D" w14:textId="77777777" w:rsidR="00AF4EF4" w:rsidRDefault="00AF4EF4" w:rsidP="001D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91131"/>
    <w:multiLevelType w:val="hybridMultilevel"/>
    <w:tmpl w:val="FB347BFA"/>
    <w:lvl w:ilvl="0" w:tplc="92BC9C1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F669D"/>
    <w:multiLevelType w:val="hybridMultilevel"/>
    <w:tmpl w:val="E54AF3D6"/>
    <w:lvl w:ilvl="0" w:tplc="6B7841E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E3713"/>
    <w:multiLevelType w:val="hybridMultilevel"/>
    <w:tmpl w:val="931C04CE"/>
    <w:lvl w:ilvl="0" w:tplc="92BC9C1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EB689A2E">
      <w:start w:val="1"/>
      <w:numFmt w:val="decimal"/>
      <w:lvlText w:val="%2."/>
      <w:lvlJc w:val="left"/>
      <w:pPr>
        <w:ind w:left="720" w:hanging="360"/>
      </w:pPr>
      <w:rPr>
        <w:rFonts w:asciiTheme="majorHAnsi" w:hAnsi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B577605"/>
    <w:multiLevelType w:val="hybridMultilevel"/>
    <w:tmpl w:val="F84627E0"/>
    <w:lvl w:ilvl="0" w:tplc="9F16B6D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EB689A2E">
      <w:start w:val="1"/>
      <w:numFmt w:val="decimal"/>
      <w:lvlText w:val="%2."/>
      <w:lvlJc w:val="left"/>
      <w:pPr>
        <w:ind w:left="720" w:hanging="360"/>
      </w:pPr>
      <w:rPr>
        <w:rFonts w:asciiTheme="majorHAnsi" w:hAnsi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0FB49BA"/>
    <w:multiLevelType w:val="hybridMultilevel"/>
    <w:tmpl w:val="03E6ED52"/>
    <w:lvl w:ilvl="0" w:tplc="F02A353A">
      <w:start w:val="1"/>
      <w:numFmt w:val="decimal"/>
      <w:lvlText w:val="%1."/>
      <w:lvlJc w:val="left"/>
      <w:pPr>
        <w:ind w:left="720" w:hanging="360"/>
      </w:pPr>
      <w:rPr>
        <w:rFonts w:asciiTheme="majorHAnsi" w:eastAsia="新細明體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7DC6"/>
    <w:multiLevelType w:val="hybridMultilevel"/>
    <w:tmpl w:val="ED52F0C6"/>
    <w:lvl w:ilvl="0" w:tplc="7610A39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3275C"/>
    <w:multiLevelType w:val="hybridMultilevel"/>
    <w:tmpl w:val="2E06FE0E"/>
    <w:lvl w:ilvl="0" w:tplc="92BC9C1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B13A7D5C">
      <w:start w:val="1"/>
      <w:numFmt w:val="decimal"/>
      <w:lvlText w:val="%2."/>
      <w:lvlJc w:val="left"/>
      <w:pPr>
        <w:ind w:left="720" w:hanging="360"/>
      </w:pPr>
      <w:rPr>
        <w:rFonts w:asciiTheme="majorHAnsi" w:hAnsi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7F3725C"/>
    <w:multiLevelType w:val="hybridMultilevel"/>
    <w:tmpl w:val="89B41F52"/>
    <w:lvl w:ilvl="0" w:tplc="D1F08CD2">
      <w:start w:val="1"/>
      <w:numFmt w:val="decimal"/>
      <w:lvlText w:val="%1."/>
      <w:lvlJc w:val="left"/>
      <w:pPr>
        <w:ind w:left="360" w:hanging="360"/>
      </w:pPr>
      <w:rPr>
        <w:rFonts w:asciiTheme="majorHAnsi" w:eastAsia="新細明體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AA752A"/>
    <w:multiLevelType w:val="hybridMultilevel"/>
    <w:tmpl w:val="001CB384"/>
    <w:lvl w:ilvl="0" w:tplc="A77E0952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31881"/>
    <w:multiLevelType w:val="hybridMultilevel"/>
    <w:tmpl w:val="6B1EB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EC1DDA"/>
    <w:multiLevelType w:val="hybridMultilevel"/>
    <w:tmpl w:val="F0C45206"/>
    <w:lvl w:ilvl="0" w:tplc="F1C6EE8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5458B3"/>
    <w:multiLevelType w:val="hybridMultilevel"/>
    <w:tmpl w:val="AEFA6416"/>
    <w:lvl w:ilvl="0" w:tplc="92BC9C1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7F83894">
      <w:start w:val="1"/>
      <w:numFmt w:val="decimal"/>
      <w:lvlText w:val="%2."/>
      <w:lvlJc w:val="left"/>
      <w:pPr>
        <w:ind w:left="720" w:hanging="360"/>
      </w:pPr>
      <w:rPr>
        <w:rFonts w:asciiTheme="majorHAnsi" w:hAnsi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CE"/>
    <w:rsid w:val="0004457E"/>
    <w:rsid w:val="000610CC"/>
    <w:rsid w:val="00117D61"/>
    <w:rsid w:val="001509DC"/>
    <w:rsid w:val="001645C0"/>
    <w:rsid w:val="00173B5A"/>
    <w:rsid w:val="0019186F"/>
    <w:rsid w:val="001D4A90"/>
    <w:rsid w:val="001E747F"/>
    <w:rsid w:val="00234FA5"/>
    <w:rsid w:val="00235E10"/>
    <w:rsid w:val="002C70C5"/>
    <w:rsid w:val="00352E81"/>
    <w:rsid w:val="003854DB"/>
    <w:rsid w:val="003B322D"/>
    <w:rsid w:val="003F566A"/>
    <w:rsid w:val="0045013F"/>
    <w:rsid w:val="004523D6"/>
    <w:rsid w:val="004A797C"/>
    <w:rsid w:val="004D2673"/>
    <w:rsid w:val="00525C02"/>
    <w:rsid w:val="0053235F"/>
    <w:rsid w:val="00586A14"/>
    <w:rsid w:val="00596A1C"/>
    <w:rsid w:val="005B1C2C"/>
    <w:rsid w:val="005D3669"/>
    <w:rsid w:val="00606A30"/>
    <w:rsid w:val="0061425B"/>
    <w:rsid w:val="006311ED"/>
    <w:rsid w:val="006703C5"/>
    <w:rsid w:val="00671B06"/>
    <w:rsid w:val="006E72A2"/>
    <w:rsid w:val="00716C26"/>
    <w:rsid w:val="00717391"/>
    <w:rsid w:val="00860C95"/>
    <w:rsid w:val="0086349D"/>
    <w:rsid w:val="008E70D8"/>
    <w:rsid w:val="009B4D3E"/>
    <w:rsid w:val="00A264CA"/>
    <w:rsid w:val="00A77DFF"/>
    <w:rsid w:val="00AB1A22"/>
    <w:rsid w:val="00AB554B"/>
    <w:rsid w:val="00AF4EF4"/>
    <w:rsid w:val="00B8136B"/>
    <w:rsid w:val="00B94C10"/>
    <w:rsid w:val="00BA0F00"/>
    <w:rsid w:val="00BB1E03"/>
    <w:rsid w:val="00BB3FDA"/>
    <w:rsid w:val="00C23B59"/>
    <w:rsid w:val="00CA1D33"/>
    <w:rsid w:val="00CF78C6"/>
    <w:rsid w:val="00DB1B11"/>
    <w:rsid w:val="00DB7D60"/>
    <w:rsid w:val="00DC4EED"/>
    <w:rsid w:val="00DE51B1"/>
    <w:rsid w:val="00E33187"/>
    <w:rsid w:val="00E76C83"/>
    <w:rsid w:val="00F026A3"/>
    <w:rsid w:val="00F1546B"/>
    <w:rsid w:val="00F41E66"/>
    <w:rsid w:val="00F54120"/>
    <w:rsid w:val="00FA2ECE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278E78"/>
  <w15:docId w15:val="{1D333442-80D9-4BE0-AB2F-EC14EC1A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73"/>
    <w:rPr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CA1D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FA2ECE"/>
  </w:style>
  <w:style w:type="paragraph" w:styleId="a4">
    <w:name w:val="Balloon Text"/>
    <w:basedOn w:val="a"/>
    <w:link w:val="a5"/>
    <w:uiPriority w:val="99"/>
    <w:semiHidden/>
    <w:unhideWhenUsed/>
    <w:rsid w:val="00B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1E03"/>
    <w:rPr>
      <w:rFonts w:ascii="Segoe UI" w:hAnsi="Segoe UI" w:cs="Segoe UI"/>
      <w:sz w:val="18"/>
      <w:szCs w:val="18"/>
      <w:lang w:val="en-GB"/>
    </w:rPr>
  </w:style>
  <w:style w:type="paragraph" w:styleId="a6">
    <w:name w:val="List Paragraph"/>
    <w:basedOn w:val="a"/>
    <w:uiPriority w:val="34"/>
    <w:qFormat/>
    <w:rsid w:val="00DC4EED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CA1D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eastAsia="en-US"/>
    </w:rPr>
  </w:style>
  <w:style w:type="character" w:styleId="a7">
    <w:name w:val="Emphasis"/>
    <w:basedOn w:val="a0"/>
    <w:uiPriority w:val="20"/>
    <w:qFormat/>
    <w:rsid w:val="00CA1D33"/>
    <w:rPr>
      <w:i/>
      <w:iCs/>
    </w:rPr>
  </w:style>
  <w:style w:type="character" w:customStyle="1" w:styleId="artwork-metadatatitle">
    <w:name w:val="artwork-metadata__title"/>
    <w:basedOn w:val="a0"/>
    <w:rsid w:val="00CA1D33"/>
  </w:style>
  <w:style w:type="paragraph" w:styleId="HTML">
    <w:name w:val="HTML Preformatted"/>
    <w:basedOn w:val="a"/>
    <w:link w:val="HTML0"/>
    <w:uiPriority w:val="99"/>
    <w:semiHidden/>
    <w:unhideWhenUsed/>
    <w:rsid w:val="00A2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A264C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1D4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1D4A90"/>
    <w:rPr>
      <w:lang w:val="en-GB"/>
    </w:rPr>
  </w:style>
  <w:style w:type="paragraph" w:styleId="aa">
    <w:name w:val="footer"/>
    <w:basedOn w:val="a"/>
    <w:link w:val="ab"/>
    <w:uiPriority w:val="99"/>
    <w:unhideWhenUsed/>
    <w:rsid w:val="001D4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1D4A9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Cheung On [CCA]</dc:creator>
  <cp:keywords/>
  <dc:description/>
  <cp:lastModifiedBy>a1203134</cp:lastModifiedBy>
  <cp:revision>6</cp:revision>
  <cp:lastPrinted>2018-11-30T05:44:00Z</cp:lastPrinted>
  <dcterms:created xsi:type="dcterms:W3CDTF">2019-03-18T05:56:00Z</dcterms:created>
  <dcterms:modified xsi:type="dcterms:W3CDTF">2021-01-30T13:46:00Z</dcterms:modified>
</cp:coreProperties>
</file>